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2CE" w:rsidRPr="00CD12CE" w:rsidRDefault="0014718B" w:rsidP="00EF7DDF">
      <w:pPr>
        <w:jc w:val="center"/>
        <w:rPr>
          <w:i/>
        </w:rPr>
      </w:pPr>
      <w:bookmarkStart w:id="0" w:name="_GoBack"/>
      <w:bookmarkEnd w:id="0"/>
      <w:r>
        <w:rPr>
          <w:i/>
        </w:rPr>
        <w:t>January 30</w:t>
      </w:r>
      <w:r w:rsidR="00CD12CE">
        <w:rPr>
          <w:i/>
        </w:rPr>
        <w:t>, 20</w:t>
      </w:r>
      <w:r>
        <w:rPr>
          <w:i/>
        </w:rPr>
        <w:t>22</w:t>
      </w:r>
    </w:p>
    <w:p w:rsidR="0014718B" w:rsidRDefault="00DE25DC" w:rsidP="00EF7DDF">
      <w:pPr>
        <w:jc w:val="center"/>
        <w:rPr>
          <w:b/>
        </w:rPr>
      </w:pPr>
      <w:r>
        <w:rPr>
          <w:b/>
        </w:rPr>
        <w:t>Introduction</w:t>
      </w:r>
    </w:p>
    <w:p w:rsidR="00200FA9" w:rsidRDefault="0014718B" w:rsidP="00EF7DDF">
      <w:pPr>
        <w:jc w:val="center"/>
        <w:rPr>
          <w:b/>
        </w:rPr>
      </w:pPr>
      <w:r>
        <w:rPr>
          <w:b/>
        </w:rPr>
        <w:t>Revelation</w:t>
      </w:r>
      <w:r w:rsidR="00200FA9">
        <w:rPr>
          <w:b/>
        </w:rPr>
        <w:t xml:space="preserve"> – Part </w:t>
      </w:r>
      <w:r w:rsidR="00F61A75">
        <w:rPr>
          <w:b/>
        </w:rPr>
        <w:t>2</w:t>
      </w:r>
    </w:p>
    <w:p w:rsidR="00EF7DDF" w:rsidRDefault="00F61A75" w:rsidP="00EF7DDF">
      <w:pPr>
        <w:jc w:val="center"/>
        <w:rPr>
          <w:b/>
        </w:rPr>
      </w:pPr>
      <w:r>
        <w:rPr>
          <w:b/>
        </w:rPr>
        <w:t>Revelation 1:9-20</w:t>
      </w:r>
    </w:p>
    <w:p w:rsidR="00200FA9" w:rsidRDefault="00200FA9" w:rsidP="00EF7DDF">
      <w:pPr>
        <w:jc w:val="center"/>
        <w:rPr>
          <w:b/>
        </w:rPr>
      </w:pPr>
    </w:p>
    <w:p w:rsidR="00B4034B" w:rsidRDefault="00B4034B" w:rsidP="00F55A2A">
      <w:pPr>
        <w:rPr>
          <w:b/>
        </w:rPr>
      </w:pPr>
    </w:p>
    <w:p w:rsidR="00B4034B" w:rsidRDefault="00B4034B" w:rsidP="00B4034B">
      <w:pPr>
        <w:jc w:val="center"/>
        <w:rPr>
          <w:b/>
        </w:rPr>
      </w:pPr>
      <w:r>
        <w:rPr>
          <w:b/>
        </w:rPr>
        <w:t>Four truths as We Prepare for the End</w:t>
      </w:r>
    </w:p>
    <w:p w:rsidR="00B4034B" w:rsidRDefault="00B4034B" w:rsidP="00B4034B">
      <w:pPr>
        <w:jc w:val="center"/>
        <w:rPr>
          <w:b/>
        </w:rPr>
      </w:pPr>
    </w:p>
    <w:p w:rsidR="00B4034B" w:rsidRDefault="00B4034B" w:rsidP="00F55A2A">
      <w:pPr>
        <w:rPr>
          <w:b/>
        </w:rPr>
      </w:pPr>
    </w:p>
    <w:p w:rsidR="00254720" w:rsidRDefault="00254720" w:rsidP="00F55A2A">
      <w:pPr>
        <w:rPr>
          <w:b/>
        </w:rPr>
      </w:pPr>
      <w:r>
        <w:rPr>
          <w:b/>
        </w:rPr>
        <w:t xml:space="preserve">1. Suffering </w:t>
      </w:r>
      <w:r w:rsidR="00CC3C55">
        <w:rPr>
          <w:b/>
        </w:rPr>
        <w:t>is to be expected as a follower of Jesus.</w:t>
      </w:r>
    </w:p>
    <w:p w:rsidR="00254720" w:rsidRDefault="00254720" w:rsidP="00F55A2A">
      <w:pPr>
        <w:rPr>
          <w:b/>
        </w:rPr>
      </w:pPr>
    </w:p>
    <w:p w:rsidR="00254720" w:rsidRPr="00254720" w:rsidRDefault="00254720" w:rsidP="00254720">
      <w:pPr>
        <w:rPr>
          <w:b/>
        </w:rPr>
      </w:pPr>
      <w:r w:rsidRPr="00254720">
        <w:rPr>
          <w:b/>
        </w:rPr>
        <w:t xml:space="preserve">I, John, am your brother and your partner in suffering and in God’s Kingdom and in the patient endurance to which Jesus calls us. I was exiled to the island of Patmos for preaching the word of God and for my testimony about Jesus. Revelation 1:9 </w:t>
      </w:r>
    </w:p>
    <w:p w:rsidR="00254720" w:rsidRDefault="00254720" w:rsidP="00F55A2A"/>
    <w:p w:rsidR="00CC3C55" w:rsidRPr="00CC3C55" w:rsidRDefault="00CC3C55" w:rsidP="00881ADE">
      <w:pPr>
        <w:rPr>
          <w:b/>
        </w:rPr>
      </w:pPr>
      <w:r>
        <w:rPr>
          <w:b/>
        </w:rPr>
        <w:t>“If you are suffering as a Christian, and because you are a Christian, it is one of the surest proofs you can ever have of the fact that you are a child of God.” D. Martin Lloyd-Jones</w:t>
      </w:r>
    </w:p>
    <w:p w:rsidR="00254720" w:rsidRDefault="00254720" w:rsidP="00F55A2A"/>
    <w:p w:rsidR="00D339E2" w:rsidRDefault="00D339E2" w:rsidP="00F55A2A"/>
    <w:p w:rsidR="00254720" w:rsidRDefault="00CC3C55" w:rsidP="00F55A2A">
      <w:pPr>
        <w:rPr>
          <w:b/>
        </w:rPr>
      </w:pPr>
      <w:r>
        <w:rPr>
          <w:b/>
        </w:rPr>
        <w:t xml:space="preserve">2. We </w:t>
      </w:r>
      <w:r w:rsidR="00B4034B">
        <w:rPr>
          <w:b/>
        </w:rPr>
        <w:t xml:space="preserve">don’t </w:t>
      </w:r>
      <w:r>
        <w:rPr>
          <w:b/>
        </w:rPr>
        <w:t>worship because of what we are experiencing but because of who Jesus is</w:t>
      </w:r>
      <w:r w:rsidR="00254720">
        <w:rPr>
          <w:b/>
        </w:rPr>
        <w:t>.</w:t>
      </w:r>
    </w:p>
    <w:p w:rsidR="00254720" w:rsidRDefault="00254720" w:rsidP="00F55A2A">
      <w:pPr>
        <w:rPr>
          <w:b/>
        </w:rPr>
      </w:pPr>
    </w:p>
    <w:p w:rsidR="00254720" w:rsidRPr="00254720" w:rsidRDefault="00254720" w:rsidP="00254720">
      <w:pPr>
        <w:rPr>
          <w:b/>
        </w:rPr>
      </w:pPr>
      <w:r w:rsidRPr="00254720">
        <w:rPr>
          <w:b/>
        </w:rPr>
        <w:t>It was the Lord’s Day, and I was worshiping in the Spirit. Suddenly, I heard behind me a loud voice like a trumpet blast. It said, “Write in a book everything you see, and send it to the seven churches in the cities of Ephesus, Smyrna, Pergamum, Thyatira, Sardis, Philadelphia,</w:t>
      </w:r>
      <w:r>
        <w:rPr>
          <w:b/>
        </w:rPr>
        <w:t xml:space="preserve"> and Laodicea.” </w:t>
      </w:r>
      <w:r w:rsidRPr="00254720">
        <w:rPr>
          <w:b/>
        </w:rPr>
        <w:t>Revelation 1:10</w:t>
      </w:r>
      <w:r>
        <w:rPr>
          <w:b/>
        </w:rPr>
        <w:t>-11</w:t>
      </w:r>
    </w:p>
    <w:p w:rsidR="00254720" w:rsidRDefault="00254720" w:rsidP="00F55A2A"/>
    <w:p w:rsidR="00CC3C55" w:rsidRDefault="00802DA2" w:rsidP="00CC3C55">
      <w:pPr>
        <w:jc w:val="center"/>
        <w:rPr>
          <w:b/>
        </w:rPr>
      </w:pPr>
      <w:r>
        <w:rPr>
          <w:b/>
        </w:rPr>
        <w:t>Someone said, hunters hunt; runners run; shoppers shop; workers work; and worshippers worship.</w:t>
      </w:r>
      <w:r w:rsidR="00B4034B">
        <w:rPr>
          <w:b/>
        </w:rPr>
        <w:t xml:space="preserve">  If we know Jesus, we will worship Jesus!</w:t>
      </w:r>
    </w:p>
    <w:p w:rsidR="00802DA2" w:rsidRDefault="00802DA2" w:rsidP="00CC3C55">
      <w:pPr>
        <w:jc w:val="center"/>
        <w:rPr>
          <w:b/>
        </w:rPr>
      </w:pPr>
    </w:p>
    <w:p w:rsidR="00802DA2" w:rsidRPr="00802DA2" w:rsidRDefault="00802DA2" w:rsidP="00CC3C55">
      <w:pPr>
        <w:jc w:val="center"/>
        <w:rPr>
          <w:b/>
        </w:rPr>
      </w:pPr>
    </w:p>
    <w:p w:rsidR="00254720" w:rsidRDefault="00254720" w:rsidP="00F55A2A">
      <w:pPr>
        <w:rPr>
          <w:b/>
        </w:rPr>
      </w:pPr>
      <w:r>
        <w:rPr>
          <w:b/>
        </w:rPr>
        <w:t xml:space="preserve">3. </w:t>
      </w:r>
      <w:r w:rsidR="00802DA2">
        <w:rPr>
          <w:b/>
        </w:rPr>
        <w:t>Jesus</w:t>
      </w:r>
      <w:r>
        <w:rPr>
          <w:b/>
        </w:rPr>
        <w:t xml:space="preserve"> is often encountered in the midst of the difficulties of life.</w:t>
      </w:r>
    </w:p>
    <w:p w:rsidR="00254720" w:rsidRDefault="00254720" w:rsidP="00F55A2A">
      <w:pPr>
        <w:rPr>
          <w:b/>
        </w:rPr>
      </w:pPr>
    </w:p>
    <w:p w:rsidR="00254720" w:rsidRDefault="00254720" w:rsidP="00254720">
      <w:pPr>
        <w:rPr>
          <w:b/>
        </w:rPr>
      </w:pPr>
      <w:r w:rsidRPr="00254720">
        <w:rPr>
          <w:b/>
        </w:rPr>
        <w:lastRenderedPageBreak/>
        <w:t>When I turned to see who was speaking to me, I saw seven gold lampstands.  And standing in the middle of the lampstands was someone like the Son of Man. He was wearing a long robe with a gold sash across his chest.  His head and his hair were white like wool, as white as snow. And his eyes were like flames of fire.  His feet were like polished bronze refined in a furnace, and his voice thundered like mighty ocean waves.  He held seven stars in his right hand, and a sharp two-edged sword came from his mouth. And his face was like the sun in all its brilliance.  When I saw him, I fell at his feet as if I were dead. But he laid his right hand on me and said, “Don’t be afraid! I am the First and the Last. I am the living one. I died, but look—I am alive forever and ever! And I hold the keys of death and the grave. Revelation 1:12-18</w:t>
      </w:r>
    </w:p>
    <w:p w:rsidR="00802DA2" w:rsidRDefault="00802DA2" w:rsidP="00254720">
      <w:pPr>
        <w:rPr>
          <w:b/>
        </w:rPr>
      </w:pPr>
    </w:p>
    <w:p w:rsidR="00B4034B" w:rsidRDefault="00B4034B" w:rsidP="00B4034B">
      <w:pPr>
        <w:jc w:val="center"/>
        <w:rPr>
          <w:b/>
        </w:rPr>
      </w:pPr>
      <w:r>
        <w:rPr>
          <w:b/>
        </w:rPr>
        <w:t>When you face the difficulties of life, don’t immediately try to find a way out.  Instead, look and listen, and maybe you will experience a fresh encounter with our Lord.</w:t>
      </w:r>
    </w:p>
    <w:p w:rsidR="00802DA2" w:rsidRDefault="00802DA2" w:rsidP="00254720">
      <w:pPr>
        <w:rPr>
          <w:b/>
        </w:rPr>
      </w:pPr>
    </w:p>
    <w:p w:rsidR="00254720" w:rsidRDefault="00254720" w:rsidP="00254720">
      <w:pPr>
        <w:rPr>
          <w:b/>
        </w:rPr>
      </w:pPr>
    </w:p>
    <w:p w:rsidR="00881ADE" w:rsidRDefault="00881ADE" w:rsidP="00881ADE">
      <w:pPr>
        <w:rPr>
          <w:b/>
          <w:bCs/>
        </w:rPr>
      </w:pPr>
      <w:r>
        <w:rPr>
          <w:b/>
          <w:bCs/>
        </w:rPr>
        <w:t>4. God’s purpose is not to conceal but to reveal.  He wants us to know what the future holds so we can be prepared.</w:t>
      </w:r>
    </w:p>
    <w:p w:rsidR="00881ADE" w:rsidRDefault="00881ADE" w:rsidP="00881ADE">
      <w:pPr>
        <w:rPr>
          <w:b/>
          <w:bCs/>
        </w:rPr>
      </w:pPr>
    </w:p>
    <w:p w:rsidR="00881ADE" w:rsidRDefault="00881ADE" w:rsidP="00881ADE">
      <w:pPr>
        <w:rPr>
          <w:b/>
          <w:bCs/>
        </w:rPr>
      </w:pPr>
      <w:r>
        <w:rPr>
          <w:b/>
          <w:bCs/>
        </w:rPr>
        <w:t>“Write down what you have seen—both the things that are now happening and the things that will happen.  This is the meaning of the mystery of the seven stars you saw in my right hand and the seven gold lampstands: The seven stars are the angels of the seven churches, and the seven lampstands are the seven churches. Revelation 1:19-20</w:t>
      </w:r>
    </w:p>
    <w:p w:rsidR="00881ADE" w:rsidRDefault="00881ADE" w:rsidP="00881ADE">
      <w:pPr>
        <w:rPr>
          <w:b/>
          <w:bCs/>
        </w:rPr>
      </w:pPr>
    </w:p>
    <w:p w:rsidR="00881ADE" w:rsidRDefault="00881ADE" w:rsidP="00881ADE">
      <w:pPr>
        <w:rPr>
          <w:b/>
          <w:bCs/>
        </w:rPr>
      </w:pPr>
      <w:r>
        <w:rPr>
          <w:b/>
          <w:bCs/>
        </w:rPr>
        <w:t>"Therefore write the things which you have seen, and the things which are, and the things which will take place after these things. Revelation 1:19 (NASB)</w:t>
      </w:r>
    </w:p>
    <w:p w:rsidR="00881ADE" w:rsidRDefault="00881ADE" w:rsidP="00881ADE">
      <w:pPr>
        <w:rPr>
          <w:b/>
          <w:bCs/>
        </w:rPr>
      </w:pPr>
    </w:p>
    <w:p w:rsidR="00881ADE" w:rsidRDefault="00881ADE" w:rsidP="00881ADE">
      <w:pPr>
        <w:rPr>
          <w:b/>
          <w:bCs/>
        </w:rPr>
      </w:pPr>
      <w:r>
        <w:rPr>
          <w:b/>
          <w:bCs/>
        </w:rPr>
        <w:t>All the mysteries of God’s Word will be revealed in due time.</w:t>
      </w:r>
    </w:p>
    <w:p w:rsidR="00254720" w:rsidRDefault="00254720" w:rsidP="00F55A2A"/>
    <w:sectPr w:rsidR="00254720" w:rsidSect="00CD12CE">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27823"/>
    <w:multiLevelType w:val="hybridMultilevel"/>
    <w:tmpl w:val="6AA49D8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DF"/>
    <w:rsid w:val="00020F54"/>
    <w:rsid w:val="00087650"/>
    <w:rsid w:val="000E62CE"/>
    <w:rsid w:val="0014718B"/>
    <w:rsid w:val="0015481E"/>
    <w:rsid w:val="001B0724"/>
    <w:rsid w:val="00200FA9"/>
    <w:rsid w:val="00213813"/>
    <w:rsid w:val="00223DA5"/>
    <w:rsid w:val="00254720"/>
    <w:rsid w:val="00257A15"/>
    <w:rsid w:val="00315C2E"/>
    <w:rsid w:val="003751F8"/>
    <w:rsid w:val="003A7E10"/>
    <w:rsid w:val="003D3CB5"/>
    <w:rsid w:val="003F0F08"/>
    <w:rsid w:val="00460008"/>
    <w:rsid w:val="004816FA"/>
    <w:rsid w:val="004975BD"/>
    <w:rsid w:val="004C64D2"/>
    <w:rsid w:val="004E0F16"/>
    <w:rsid w:val="0056075A"/>
    <w:rsid w:val="005C7716"/>
    <w:rsid w:val="005D0522"/>
    <w:rsid w:val="005F4620"/>
    <w:rsid w:val="00683692"/>
    <w:rsid w:val="006E4A2B"/>
    <w:rsid w:val="0071208F"/>
    <w:rsid w:val="007970A4"/>
    <w:rsid w:val="007A4564"/>
    <w:rsid w:val="00802DA2"/>
    <w:rsid w:val="0082259E"/>
    <w:rsid w:val="00822B30"/>
    <w:rsid w:val="00881ADE"/>
    <w:rsid w:val="00963AA1"/>
    <w:rsid w:val="009A4D9D"/>
    <w:rsid w:val="009D685A"/>
    <w:rsid w:val="00A24AD3"/>
    <w:rsid w:val="00A54004"/>
    <w:rsid w:val="00A76AD0"/>
    <w:rsid w:val="00AA7219"/>
    <w:rsid w:val="00AB661E"/>
    <w:rsid w:val="00AD4968"/>
    <w:rsid w:val="00B4034B"/>
    <w:rsid w:val="00BB4EB7"/>
    <w:rsid w:val="00C44C0F"/>
    <w:rsid w:val="00CC3C55"/>
    <w:rsid w:val="00CD12CE"/>
    <w:rsid w:val="00CE28D9"/>
    <w:rsid w:val="00CF4499"/>
    <w:rsid w:val="00D339E2"/>
    <w:rsid w:val="00D84FBD"/>
    <w:rsid w:val="00DA6F30"/>
    <w:rsid w:val="00DE25DC"/>
    <w:rsid w:val="00DF2B8D"/>
    <w:rsid w:val="00E44ECF"/>
    <w:rsid w:val="00E926D7"/>
    <w:rsid w:val="00EB232F"/>
    <w:rsid w:val="00EF7DDF"/>
    <w:rsid w:val="00F55A2A"/>
    <w:rsid w:val="00F61A75"/>
    <w:rsid w:val="00F65882"/>
    <w:rsid w:val="00F7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EEC5A-BA57-4782-9F0D-F2EB5629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9060">
      <w:bodyDiv w:val="1"/>
      <w:marLeft w:val="0"/>
      <w:marRight w:val="0"/>
      <w:marTop w:val="0"/>
      <w:marBottom w:val="0"/>
      <w:divBdr>
        <w:top w:val="none" w:sz="0" w:space="0" w:color="auto"/>
        <w:left w:val="none" w:sz="0" w:space="0" w:color="auto"/>
        <w:bottom w:val="none" w:sz="0" w:space="0" w:color="auto"/>
        <w:right w:val="none" w:sz="0" w:space="0" w:color="auto"/>
      </w:divBdr>
    </w:div>
    <w:div w:id="163860515">
      <w:bodyDiv w:val="1"/>
      <w:marLeft w:val="0"/>
      <w:marRight w:val="0"/>
      <w:marTop w:val="0"/>
      <w:marBottom w:val="0"/>
      <w:divBdr>
        <w:top w:val="none" w:sz="0" w:space="0" w:color="auto"/>
        <w:left w:val="none" w:sz="0" w:space="0" w:color="auto"/>
        <w:bottom w:val="none" w:sz="0" w:space="0" w:color="auto"/>
        <w:right w:val="none" w:sz="0" w:space="0" w:color="auto"/>
      </w:divBdr>
    </w:div>
    <w:div w:id="233320161">
      <w:bodyDiv w:val="1"/>
      <w:marLeft w:val="0"/>
      <w:marRight w:val="0"/>
      <w:marTop w:val="0"/>
      <w:marBottom w:val="0"/>
      <w:divBdr>
        <w:top w:val="none" w:sz="0" w:space="0" w:color="auto"/>
        <w:left w:val="none" w:sz="0" w:space="0" w:color="auto"/>
        <w:bottom w:val="none" w:sz="0" w:space="0" w:color="auto"/>
        <w:right w:val="none" w:sz="0" w:space="0" w:color="auto"/>
      </w:divBdr>
    </w:div>
    <w:div w:id="443815849">
      <w:bodyDiv w:val="1"/>
      <w:marLeft w:val="0"/>
      <w:marRight w:val="0"/>
      <w:marTop w:val="0"/>
      <w:marBottom w:val="0"/>
      <w:divBdr>
        <w:top w:val="none" w:sz="0" w:space="0" w:color="auto"/>
        <w:left w:val="none" w:sz="0" w:space="0" w:color="auto"/>
        <w:bottom w:val="none" w:sz="0" w:space="0" w:color="auto"/>
        <w:right w:val="none" w:sz="0" w:space="0" w:color="auto"/>
      </w:divBdr>
    </w:div>
    <w:div w:id="572467179">
      <w:bodyDiv w:val="1"/>
      <w:marLeft w:val="0"/>
      <w:marRight w:val="0"/>
      <w:marTop w:val="0"/>
      <w:marBottom w:val="0"/>
      <w:divBdr>
        <w:top w:val="none" w:sz="0" w:space="0" w:color="auto"/>
        <w:left w:val="none" w:sz="0" w:space="0" w:color="auto"/>
        <w:bottom w:val="none" w:sz="0" w:space="0" w:color="auto"/>
        <w:right w:val="none" w:sz="0" w:space="0" w:color="auto"/>
      </w:divBdr>
    </w:div>
    <w:div w:id="599988969">
      <w:bodyDiv w:val="1"/>
      <w:marLeft w:val="0"/>
      <w:marRight w:val="0"/>
      <w:marTop w:val="0"/>
      <w:marBottom w:val="0"/>
      <w:divBdr>
        <w:top w:val="none" w:sz="0" w:space="0" w:color="auto"/>
        <w:left w:val="none" w:sz="0" w:space="0" w:color="auto"/>
        <w:bottom w:val="none" w:sz="0" w:space="0" w:color="auto"/>
        <w:right w:val="none" w:sz="0" w:space="0" w:color="auto"/>
      </w:divBdr>
    </w:div>
    <w:div w:id="786119922">
      <w:bodyDiv w:val="1"/>
      <w:marLeft w:val="0"/>
      <w:marRight w:val="0"/>
      <w:marTop w:val="0"/>
      <w:marBottom w:val="0"/>
      <w:divBdr>
        <w:top w:val="none" w:sz="0" w:space="0" w:color="auto"/>
        <w:left w:val="none" w:sz="0" w:space="0" w:color="auto"/>
        <w:bottom w:val="none" w:sz="0" w:space="0" w:color="auto"/>
        <w:right w:val="none" w:sz="0" w:space="0" w:color="auto"/>
      </w:divBdr>
    </w:div>
    <w:div w:id="795833640">
      <w:bodyDiv w:val="1"/>
      <w:marLeft w:val="0"/>
      <w:marRight w:val="0"/>
      <w:marTop w:val="0"/>
      <w:marBottom w:val="0"/>
      <w:divBdr>
        <w:top w:val="none" w:sz="0" w:space="0" w:color="auto"/>
        <w:left w:val="none" w:sz="0" w:space="0" w:color="auto"/>
        <w:bottom w:val="none" w:sz="0" w:space="0" w:color="auto"/>
        <w:right w:val="none" w:sz="0" w:space="0" w:color="auto"/>
      </w:divBdr>
    </w:div>
    <w:div w:id="874536230">
      <w:bodyDiv w:val="1"/>
      <w:marLeft w:val="0"/>
      <w:marRight w:val="0"/>
      <w:marTop w:val="0"/>
      <w:marBottom w:val="0"/>
      <w:divBdr>
        <w:top w:val="none" w:sz="0" w:space="0" w:color="auto"/>
        <w:left w:val="none" w:sz="0" w:space="0" w:color="auto"/>
        <w:bottom w:val="none" w:sz="0" w:space="0" w:color="auto"/>
        <w:right w:val="none" w:sz="0" w:space="0" w:color="auto"/>
      </w:divBdr>
    </w:div>
    <w:div w:id="1107000170">
      <w:bodyDiv w:val="1"/>
      <w:marLeft w:val="0"/>
      <w:marRight w:val="0"/>
      <w:marTop w:val="0"/>
      <w:marBottom w:val="0"/>
      <w:divBdr>
        <w:top w:val="none" w:sz="0" w:space="0" w:color="auto"/>
        <w:left w:val="none" w:sz="0" w:space="0" w:color="auto"/>
        <w:bottom w:val="none" w:sz="0" w:space="0" w:color="auto"/>
        <w:right w:val="none" w:sz="0" w:space="0" w:color="auto"/>
      </w:divBdr>
    </w:div>
    <w:div w:id="1153642731">
      <w:bodyDiv w:val="1"/>
      <w:marLeft w:val="0"/>
      <w:marRight w:val="0"/>
      <w:marTop w:val="0"/>
      <w:marBottom w:val="0"/>
      <w:divBdr>
        <w:top w:val="none" w:sz="0" w:space="0" w:color="auto"/>
        <w:left w:val="none" w:sz="0" w:space="0" w:color="auto"/>
        <w:bottom w:val="none" w:sz="0" w:space="0" w:color="auto"/>
        <w:right w:val="none" w:sz="0" w:space="0" w:color="auto"/>
      </w:divBdr>
    </w:div>
    <w:div w:id="1158573076">
      <w:bodyDiv w:val="1"/>
      <w:marLeft w:val="0"/>
      <w:marRight w:val="0"/>
      <w:marTop w:val="0"/>
      <w:marBottom w:val="0"/>
      <w:divBdr>
        <w:top w:val="none" w:sz="0" w:space="0" w:color="auto"/>
        <w:left w:val="none" w:sz="0" w:space="0" w:color="auto"/>
        <w:bottom w:val="none" w:sz="0" w:space="0" w:color="auto"/>
        <w:right w:val="none" w:sz="0" w:space="0" w:color="auto"/>
      </w:divBdr>
    </w:div>
    <w:div w:id="1245384314">
      <w:bodyDiv w:val="1"/>
      <w:marLeft w:val="0"/>
      <w:marRight w:val="0"/>
      <w:marTop w:val="0"/>
      <w:marBottom w:val="0"/>
      <w:divBdr>
        <w:top w:val="none" w:sz="0" w:space="0" w:color="auto"/>
        <w:left w:val="none" w:sz="0" w:space="0" w:color="auto"/>
        <w:bottom w:val="none" w:sz="0" w:space="0" w:color="auto"/>
        <w:right w:val="none" w:sz="0" w:space="0" w:color="auto"/>
      </w:divBdr>
    </w:div>
    <w:div w:id="1651669495">
      <w:bodyDiv w:val="1"/>
      <w:marLeft w:val="0"/>
      <w:marRight w:val="0"/>
      <w:marTop w:val="0"/>
      <w:marBottom w:val="0"/>
      <w:divBdr>
        <w:top w:val="none" w:sz="0" w:space="0" w:color="auto"/>
        <w:left w:val="none" w:sz="0" w:space="0" w:color="auto"/>
        <w:bottom w:val="none" w:sz="0" w:space="0" w:color="auto"/>
        <w:right w:val="none" w:sz="0" w:space="0" w:color="auto"/>
      </w:divBdr>
    </w:div>
    <w:div w:id="1692612579">
      <w:bodyDiv w:val="1"/>
      <w:marLeft w:val="0"/>
      <w:marRight w:val="0"/>
      <w:marTop w:val="0"/>
      <w:marBottom w:val="0"/>
      <w:divBdr>
        <w:top w:val="none" w:sz="0" w:space="0" w:color="auto"/>
        <w:left w:val="none" w:sz="0" w:space="0" w:color="auto"/>
        <w:bottom w:val="none" w:sz="0" w:space="0" w:color="auto"/>
        <w:right w:val="none" w:sz="0" w:space="0" w:color="auto"/>
      </w:divBdr>
    </w:div>
    <w:div w:id="1740249012">
      <w:bodyDiv w:val="1"/>
      <w:marLeft w:val="0"/>
      <w:marRight w:val="0"/>
      <w:marTop w:val="0"/>
      <w:marBottom w:val="0"/>
      <w:divBdr>
        <w:top w:val="none" w:sz="0" w:space="0" w:color="auto"/>
        <w:left w:val="none" w:sz="0" w:space="0" w:color="auto"/>
        <w:bottom w:val="none" w:sz="0" w:space="0" w:color="auto"/>
        <w:right w:val="none" w:sz="0" w:space="0" w:color="auto"/>
      </w:divBdr>
    </w:div>
    <w:div w:id="1771121519">
      <w:bodyDiv w:val="1"/>
      <w:marLeft w:val="0"/>
      <w:marRight w:val="0"/>
      <w:marTop w:val="0"/>
      <w:marBottom w:val="0"/>
      <w:divBdr>
        <w:top w:val="none" w:sz="0" w:space="0" w:color="auto"/>
        <w:left w:val="none" w:sz="0" w:space="0" w:color="auto"/>
        <w:bottom w:val="none" w:sz="0" w:space="0" w:color="auto"/>
        <w:right w:val="none" w:sz="0" w:space="0" w:color="auto"/>
      </w:divBdr>
    </w:div>
    <w:div w:id="18184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FE63-EB77-4A6E-ABBF-C421678F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cp:lastPrinted>2016-06-18T16:15:00Z</cp:lastPrinted>
  <dcterms:created xsi:type="dcterms:W3CDTF">2022-01-26T14:32:00Z</dcterms:created>
  <dcterms:modified xsi:type="dcterms:W3CDTF">2022-01-26T14:32:00Z</dcterms:modified>
</cp:coreProperties>
</file>