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7E1B" w14:textId="0AC25D32" w:rsidR="008F030F" w:rsidRDefault="008F030F" w:rsidP="008F030F">
      <w:pPr>
        <w:pStyle w:val="NoSpacing"/>
        <w:jc w:val="center"/>
        <w:rPr>
          <w:b/>
          <w:bCs/>
        </w:rPr>
      </w:pPr>
      <w:r>
        <w:rPr>
          <w:b/>
          <w:bCs/>
        </w:rPr>
        <w:t>Faith: Part 1</w:t>
      </w:r>
    </w:p>
    <w:p w14:paraId="45ABEFC0" w14:textId="3ECAF61F" w:rsidR="008F030F" w:rsidRDefault="008F030F" w:rsidP="008F030F">
      <w:pPr>
        <w:pStyle w:val="NoSpacing"/>
        <w:jc w:val="center"/>
        <w:rPr>
          <w:b/>
          <w:bCs/>
        </w:rPr>
      </w:pPr>
      <w:r>
        <w:rPr>
          <w:b/>
          <w:bCs/>
        </w:rPr>
        <w:t>How to Increase My Faith</w:t>
      </w:r>
    </w:p>
    <w:p w14:paraId="39CE8E24" w14:textId="55967933" w:rsidR="008F030F" w:rsidRDefault="008F030F" w:rsidP="008F030F">
      <w:pPr>
        <w:pStyle w:val="NoSpacing"/>
        <w:jc w:val="center"/>
        <w:rPr>
          <w:b/>
          <w:bCs/>
        </w:rPr>
      </w:pPr>
      <w:r>
        <w:rPr>
          <w:b/>
          <w:bCs/>
        </w:rPr>
        <w:t>Luke 17:1-10</w:t>
      </w:r>
    </w:p>
    <w:p w14:paraId="1138A69A" w14:textId="77777777" w:rsidR="008F030F" w:rsidRDefault="008F030F" w:rsidP="008F030F">
      <w:pPr>
        <w:pStyle w:val="NoSpacing"/>
        <w:jc w:val="center"/>
        <w:rPr>
          <w:b/>
          <w:bCs/>
        </w:rPr>
      </w:pPr>
    </w:p>
    <w:p w14:paraId="3000DE07" w14:textId="77777777" w:rsidR="008F030F" w:rsidRPr="008E2436" w:rsidRDefault="008F030F" w:rsidP="008F030F">
      <w:pPr>
        <w:pStyle w:val="BodyText"/>
        <w:rPr>
          <w:bCs/>
          <w:sz w:val="28"/>
          <w:szCs w:val="28"/>
        </w:rPr>
      </w:pPr>
      <w:r w:rsidRPr="008E2436">
        <w:rPr>
          <w:bCs/>
          <w:sz w:val="28"/>
          <w:szCs w:val="28"/>
        </w:rPr>
        <w:t>•</w:t>
      </w:r>
      <w:r w:rsidRPr="008E2436">
        <w:rPr>
          <w:bCs/>
          <w:sz w:val="28"/>
          <w:szCs w:val="28"/>
        </w:rPr>
        <w:tab/>
        <w:t xml:space="preserve">This is God’s Word.  </w:t>
      </w:r>
    </w:p>
    <w:p w14:paraId="2C52856A" w14:textId="77777777" w:rsidR="008F030F" w:rsidRPr="008E2436" w:rsidRDefault="008F030F" w:rsidP="008F030F">
      <w:pPr>
        <w:pStyle w:val="BodyText"/>
        <w:rPr>
          <w:bCs/>
          <w:sz w:val="28"/>
          <w:szCs w:val="28"/>
        </w:rPr>
      </w:pPr>
      <w:r w:rsidRPr="008E2436">
        <w:rPr>
          <w:bCs/>
          <w:sz w:val="28"/>
          <w:szCs w:val="28"/>
        </w:rPr>
        <w:t>•</w:t>
      </w:r>
      <w:r w:rsidRPr="008E2436">
        <w:rPr>
          <w:bCs/>
          <w:sz w:val="28"/>
          <w:szCs w:val="28"/>
        </w:rPr>
        <w:tab/>
        <w:t xml:space="preserve">It is a perfect treasure of divine instruction. </w:t>
      </w:r>
    </w:p>
    <w:p w14:paraId="74D5094C" w14:textId="77777777" w:rsidR="008F030F" w:rsidRPr="008E2436" w:rsidRDefault="008F030F" w:rsidP="008F030F">
      <w:pPr>
        <w:pStyle w:val="BodyText"/>
        <w:rPr>
          <w:bCs/>
          <w:sz w:val="28"/>
          <w:szCs w:val="28"/>
        </w:rPr>
      </w:pPr>
      <w:r w:rsidRPr="008E2436">
        <w:rPr>
          <w:bCs/>
          <w:sz w:val="28"/>
          <w:szCs w:val="28"/>
        </w:rPr>
        <w:t>•</w:t>
      </w:r>
      <w:r w:rsidRPr="008E2436">
        <w:rPr>
          <w:bCs/>
          <w:sz w:val="28"/>
          <w:szCs w:val="28"/>
        </w:rPr>
        <w:tab/>
        <w:t xml:space="preserve">It has God for its author, </w:t>
      </w:r>
    </w:p>
    <w:p w14:paraId="2BD2A7FD" w14:textId="77777777" w:rsidR="008F030F" w:rsidRPr="008E2436" w:rsidRDefault="008F030F" w:rsidP="008F030F">
      <w:pPr>
        <w:pStyle w:val="BodyText"/>
        <w:rPr>
          <w:bCs/>
          <w:sz w:val="28"/>
          <w:szCs w:val="28"/>
        </w:rPr>
      </w:pPr>
      <w:r w:rsidRPr="008E2436">
        <w:rPr>
          <w:bCs/>
          <w:sz w:val="28"/>
          <w:szCs w:val="28"/>
        </w:rPr>
        <w:t>•</w:t>
      </w:r>
      <w:r w:rsidRPr="008E2436">
        <w:rPr>
          <w:bCs/>
          <w:sz w:val="28"/>
          <w:szCs w:val="28"/>
        </w:rPr>
        <w:tab/>
        <w:t xml:space="preserve">salvation for its end, </w:t>
      </w:r>
      <w:r w:rsidRPr="008E2436">
        <w:rPr>
          <w:bCs/>
          <w:sz w:val="28"/>
          <w:szCs w:val="28"/>
        </w:rPr>
        <w:tab/>
      </w:r>
    </w:p>
    <w:p w14:paraId="4B8366A8" w14:textId="77777777" w:rsidR="008F030F" w:rsidRPr="008E2436" w:rsidRDefault="008F030F" w:rsidP="008F030F">
      <w:pPr>
        <w:pStyle w:val="BodyText"/>
        <w:ind w:left="720" w:hanging="720"/>
        <w:rPr>
          <w:bCs/>
          <w:sz w:val="28"/>
          <w:szCs w:val="28"/>
        </w:rPr>
      </w:pPr>
      <w:r w:rsidRPr="008E2436">
        <w:rPr>
          <w:bCs/>
          <w:sz w:val="28"/>
          <w:szCs w:val="28"/>
        </w:rPr>
        <w:t>•</w:t>
      </w:r>
      <w:r w:rsidRPr="008E2436">
        <w:rPr>
          <w:bCs/>
          <w:sz w:val="28"/>
          <w:szCs w:val="28"/>
        </w:rPr>
        <w:tab/>
        <w:t xml:space="preserve">and truth, without any mixture of error, for its matter. </w:t>
      </w:r>
    </w:p>
    <w:p w14:paraId="0B061B65" w14:textId="77777777" w:rsidR="008F030F" w:rsidRPr="008E2436" w:rsidRDefault="008F030F" w:rsidP="008F030F">
      <w:pPr>
        <w:pStyle w:val="BodyText"/>
        <w:rPr>
          <w:bCs/>
          <w:sz w:val="28"/>
          <w:szCs w:val="28"/>
        </w:rPr>
      </w:pPr>
      <w:r w:rsidRPr="008E2436">
        <w:rPr>
          <w:bCs/>
          <w:sz w:val="28"/>
          <w:szCs w:val="28"/>
        </w:rPr>
        <w:t>•</w:t>
      </w:r>
      <w:r w:rsidRPr="008E2436">
        <w:rPr>
          <w:bCs/>
          <w:sz w:val="28"/>
          <w:szCs w:val="28"/>
        </w:rPr>
        <w:tab/>
        <w:t xml:space="preserve">It is the supreme source of truth </w:t>
      </w:r>
    </w:p>
    <w:p w14:paraId="04559570" w14:textId="77777777" w:rsidR="008F030F" w:rsidRPr="008E2436" w:rsidRDefault="008F030F" w:rsidP="008F030F">
      <w:pPr>
        <w:pStyle w:val="BodyText"/>
        <w:rPr>
          <w:bCs/>
          <w:sz w:val="28"/>
          <w:szCs w:val="28"/>
        </w:rPr>
      </w:pPr>
      <w:r w:rsidRPr="008E2436">
        <w:rPr>
          <w:bCs/>
          <w:sz w:val="28"/>
          <w:szCs w:val="28"/>
        </w:rPr>
        <w:t>•</w:t>
      </w:r>
      <w:r w:rsidRPr="008E2436">
        <w:rPr>
          <w:bCs/>
          <w:sz w:val="28"/>
          <w:szCs w:val="28"/>
        </w:rPr>
        <w:tab/>
        <w:t xml:space="preserve">for what we believe </w:t>
      </w:r>
    </w:p>
    <w:p w14:paraId="62528F73" w14:textId="77777777" w:rsidR="008F030F" w:rsidRDefault="008F030F" w:rsidP="008F030F">
      <w:pPr>
        <w:pStyle w:val="BodyText"/>
        <w:rPr>
          <w:bCs/>
          <w:sz w:val="28"/>
          <w:szCs w:val="28"/>
        </w:rPr>
      </w:pPr>
      <w:r w:rsidRPr="008E2436">
        <w:rPr>
          <w:bCs/>
          <w:sz w:val="28"/>
          <w:szCs w:val="28"/>
        </w:rPr>
        <w:t>•</w:t>
      </w:r>
      <w:r w:rsidRPr="008E2436">
        <w:rPr>
          <w:bCs/>
          <w:sz w:val="28"/>
          <w:szCs w:val="28"/>
        </w:rPr>
        <w:tab/>
        <w:t xml:space="preserve">and how we live.  </w:t>
      </w:r>
    </w:p>
    <w:p w14:paraId="7C045B7E" w14:textId="77777777" w:rsidR="008F030F" w:rsidRDefault="008F030F" w:rsidP="008F030F">
      <w:pPr>
        <w:pStyle w:val="NoSpacing"/>
        <w:jc w:val="both"/>
        <w:rPr>
          <w:b/>
          <w:bCs/>
        </w:rPr>
      </w:pPr>
    </w:p>
    <w:p w14:paraId="10488F77" w14:textId="77777777" w:rsidR="008F030F" w:rsidRDefault="008F030F" w:rsidP="008F030F">
      <w:pPr>
        <w:pStyle w:val="NoSpacing"/>
        <w:jc w:val="both"/>
        <w:rPr>
          <w:b/>
          <w:bCs/>
        </w:rPr>
      </w:pPr>
    </w:p>
    <w:p w14:paraId="19E9DEE6" w14:textId="03AB493D" w:rsidR="00CE638E" w:rsidRDefault="009C0E3E" w:rsidP="009C0E3E">
      <w:pPr>
        <w:pStyle w:val="NoSpacing"/>
        <w:jc w:val="center"/>
        <w:rPr>
          <w:b/>
          <w:bCs/>
        </w:rPr>
      </w:pPr>
      <w:r>
        <w:rPr>
          <w:b/>
          <w:bCs/>
        </w:rPr>
        <w:t>F</w:t>
      </w:r>
      <w:r w:rsidRPr="009C0E3E">
        <w:rPr>
          <w:b/>
          <w:bCs/>
        </w:rPr>
        <w:t xml:space="preserve">aith </w:t>
      </w:r>
      <w:r>
        <w:rPr>
          <w:b/>
          <w:bCs/>
        </w:rPr>
        <w:t>U</w:t>
      </w:r>
      <w:r w:rsidRPr="009C0E3E">
        <w:rPr>
          <w:b/>
          <w:bCs/>
        </w:rPr>
        <w:t xml:space="preserve">nleashes the </w:t>
      </w:r>
      <w:r>
        <w:rPr>
          <w:b/>
          <w:bCs/>
        </w:rPr>
        <w:t>P</w:t>
      </w:r>
      <w:r w:rsidRPr="009C0E3E">
        <w:rPr>
          <w:b/>
          <w:bCs/>
        </w:rPr>
        <w:t xml:space="preserve">ower of God in </w:t>
      </w:r>
      <w:r>
        <w:rPr>
          <w:b/>
          <w:bCs/>
        </w:rPr>
        <w:t>O</w:t>
      </w:r>
      <w:r w:rsidRPr="009C0E3E">
        <w:rPr>
          <w:b/>
          <w:bCs/>
        </w:rPr>
        <w:t xml:space="preserve">ur </w:t>
      </w:r>
      <w:r>
        <w:rPr>
          <w:b/>
          <w:bCs/>
        </w:rPr>
        <w:t>L</w:t>
      </w:r>
      <w:r w:rsidRPr="009C0E3E">
        <w:rPr>
          <w:b/>
          <w:bCs/>
        </w:rPr>
        <w:t xml:space="preserve">ives.  </w:t>
      </w:r>
    </w:p>
    <w:p w14:paraId="21BE530F" w14:textId="77777777" w:rsidR="00CE638E" w:rsidRDefault="00CE638E" w:rsidP="002B4DFB">
      <w:pPr>
        <w:pStyle w:val="NoSpacing"/>
        <w:jc w:val="both"/>
        <w:rPr>
          <w:b/>
          <w:bCs/>
        </w:rPr>
      </w:pPr>
    </w:p>
    <w:p w14:paraId="19E9809D" w14:textId="77777777" w:rsidR="00CE638E" w:rsidRDefault="00CE638E" w:rsidP="002B4DFB">
      <w:pPr>
        <w:pStyle w:val="NoSpacing"/>
        <w:jc w:val="both"/>
        <w:rPr>
          <w:b/>
          <w:bCs/>
        </w:rPr>
      </w:pPr>
    </w:p>
    <w:p w14:paraId="3C9BDB3B" w14:textId="6B2F90D3" w:rsidR="00362F35" w:rsidRDefault="00514199" w:rsidP="00362F35">
      <w:pPr>
        <w:pStyle w:val="NoSpacing"/>
        <w:jc w:val="center"/>
        <w:rPr>
          <w:b/>
          <w:bCs/>
        </w:rPr>
      </w:pPr>
      <w:r>
        <w:rPr>
          <w:b/>
          <w:bCs/>
        </w:rPr>
        <w:t>Jesus Talked About Three Categories of Faith</w:t>
      </w:r>
    </w:p>
    <w:p w14:paraId="4C9C5A9E" w14:textId="77777777" w:rsidR="00514199" w:rsidRDefault="00514199" w:rsidP="00362F35">
      <w:pPr>
        <w:pStyle w:val="NoSpacing"/>
        <w:jc w:val="center"/>
        <w:rPr>
          <w:b/>
          <w:bCs/>
        </w:rPr>
      </w:pPr>
    </w:p>
    <w:p w14:paraId="1E5D4D8D" w14:textId="09AB8608" w:rsidR="00514199" w:rsidRDefault="00514199" w:rsidP="00514199">
      <w:pPr>
        <w:pStyle w:val="NoSpacing"/>
        <w:numPr>
          <w:ilvl w:val="0"/>
          <w:numId w:val="1"/>
        </w:numPr>
        <w:jc w:val="both"/>
        <w:rPr>
          <w:b/>
          <w:bCs/>
        </w:rPr>
      </w:pPr>
      <w:r>
        <w:rPr>
          <w:b/>
          <w:bCs/>
        </w:rPr>
        <w:t>Those who lacked faith.</w:t>
      </w:r>
    </w:p>
    <w:p w14:paraId="32D2262E" w14:textId="77777777" w:rsidR="00514199" w:rsidRDefault="00514199" w:rsidP="00514199">
      <w:pPr>
        <w:pStyle w:val="NoSpacing"/>
        <w:jc w:val="both"/>
        <w:rPr>
          <w:b/>
          <w:bCs/>
        </w:rPr>
      </w:pPr>
    </w:p>
    <w:p w14:paraId="5CD25182" w14:textId="7F6B0913" w:rsidR="00AA3FCC" w:rsidRPr="00AA3FCC" w:rsidRDefault="00AA3FCC" w:rsidP="00AA3FCC">
      <w:pPr>
        <w:rPr>
          <w:b/>
          <w:bCs/>
        </w:rPr>
      </w:pPr>
      <w:r w:rsidRPr="00AA3FCC">
        <w:rPr>
          <w:b/>
          <w:bCs/>
        </w:rPr>
        <w:t xml:space="preserve">And he was amazed at their lack of faith. Mark 6:6 </w:t>
      </w:r>
      <w:r w:rsidR="00CA1EFF">
        <w:rPr>
          <w:b/>
          <w:bCs/>
        </w:rPr>
        <w:t>(NIV)</w:t>
      </w:r>
    </w:p>
    <w:p w14:paraId="047F3ABE" w14:textId="31A22B46" w:rsidR="005E3348" w:rsidRDefault="00954D1E" w:rsidP="00514199">
      <w:pPr>
        <w:pStyle w:val="NoSpacing"/>
        <w:jc w:val="both"/>
        <w:rPr>
          <w:b/>
          <w:bCs/>
        </w:rPr>
      </w:pPr>
      <w:r w:rsidRPr="00954D1E">
        <w:rPr>
          <w:b/>
          <w:bCs/>
        </w:rPr>
        <w:t>And he did not do many miracles there because of their lack of faith. Matt 13:58</w:t>
      </w:r>
      <w:r>
        <w:rPr>
          <w:b/>
          <w:bCs/>
        </w:rPr>
        <w:t xml:space="preserve"> (NIV)</w:t>
      </w:r>
    </w:p>
    <w:p w14:paraId="669077FC" w14:textId="77777777" w:rsidR="00954D1E" w:rsidRDefault="00954D1E" w:rsidP="00514199">
      <w:pPr>
        <w:pStyle w:val="NoSpacing"/>
        <w:jc w:val="both"/>
        <w:rPr>
          <w:b/>
          <w:bCs/>
        </w:rPr>
      </w:pPr>
    </w:p>
    <w:p w14:paraId="793A5271" w14:textId="04E9C45E" w:rsidR="00954D1E" w:rsidRDefault="00954D1E" w:rsidP="00954D1E">
      <w:pPr>
        <w:pStyle w:val="NoSpacing"/>
        <w:jc w:val="center"/>
        <w:rPr>
          <w:b/>
          <w:bCs/>
        </w:rPr>
      </w:pPr>
      <w:r>
        <w:rPr>
          <w:b/>
          <w:bCs/>
        </w:rPr>
        <w:t>Faith or a lack of faith is a Choice!</w:t>
      </w:r>
    </w:p>
    <w:p w14:paraId="1D0E3C9E" w14:textId="77777777" w:rsidR="00954D1E" w:rsidRDefault="00954D1E" w:rsidP="00954D1E">
      <w:pPr>
        <w:pStyle w:val="NoSpacing"/>
        <w:jc w:val="center"/>
        <w:rPr>
          <w:b/>
          <w:bCs/>
        </w:rPr>
      </w:pPr>
    </w:p>
    <w:p w14:paraId="7FF36077" w14:textId="089D97FC" w:rsidR="00467D2E" w:rsidRPr="00467D2E" w:rsidRDefault="00467D2E" w:rsidP="00467D2E">
      <w:pPr>
        <w:jc w:val="both"/>
        <w:rPr>
          <w:b/>
          <w:bCs/>
        </w:rPr>
      </w:pPr>
      <w:r w:rsidRPr="00467D2E">
        <w:rPr>
          <w:b/>
          <w:bCs/>
        </w:rPr>
        <w:t>Later Jesus appeared to the Eleven as they were eating; he rebuked them for their lack of faith and their stubborn refusal to believe</w:t>
      </w:r>
      <w:r>
        <w:rPr>
          <w:b/>
          <w:bCs/>
        </w:rPr>
        <w:t>..</w:t>
      </w:r>
      <w:r w:rsidRPr="00467D2E">
        <w:rPr>
          <w:b/>
          <w:bCs/>
        </w:rPr>
        <w:t xml:space="preserve">. Mark 16:14 </w:t>
      </w:r>
      <w:r>
        <w:rPr>
          <w:b/>
          <w:bCs/>
        </w:rPr>
        <w:t>(NIV)</w:t>
      </w:r>
    </w:p>
    <w:p w14:paraId="738BC5A4" w14:textId="32C78651" w:rsidR="00954D1E" w:rsidRDefault="00954D1E" w:rsidP="00954D1E">
      <w:pPr>
        <w:pStyle w:val="NoSpacing"/>
        <w:jc w:val="both"/>
        <w:rPr>
          <w:b/>
          <w:bCs/>
        </w:rPr>
      </w:pPr>
    </w:p>
    <w:p w14:paraId="41AD860C" w14:textId="41F60847" w:rsidR="00467D2E" w:rsidRDefault="000E1B05" w:rsidP="000E1B05">
      <w:pPr>
        <w:pStyle w:val="NoSpacing"/>
        <w:numPr>
          <w:ilvl w:val="0"/>
          <w:numId w:val="1"/>
        </w:numPr>
        <w:jc w:val="both"/>
        <w:rPr>
          <w:b/>
          <w:bCs/>
        </w:rPr>
      </w:pPr>
      <w:r>
        <w:rPr>
          <w:b/>
          <w:bCs/>
        </w:rPr>
        <w:t>Those with little faith.</w:t>
      </w:r>
    </w:p>
    <w:p w14:paraId="533EE152" w14:textId="77777777" w:rsidR="000E1B05" w:rsidRDefault="000E1B05" w:rsidP="000E1B05">
      <w:pPr>
        <w:pStyle w:val="NoSpacing"/>
        <w:jc w:val="both"/>
        <w:rPr>
          <w:b/>
          <w:bCs/>
        </w:rPr>
      </w:pPr>
    </w:p>
    <w:p w14:paraId="5B0B9992" w14:textId="1D1A83B9" w:rsidR="000724FB" w:rsidRDefault="000724FB" w:rsidP="000724FB">
      <w:pPr>
        <w:pStyle w:val="NoSpacing"/>
        <w:rPr>
          <w:b/>
          <w:bCs/>
        </w:rPr>
      </w:pPr>
      <w:r w:rsidRPr="000724FB">
        <w:rPr>
          <w:b/>
          <w:bCs/>
        </w:rPr>
        <w:t xml:space="preserve">Jesus responded, “Why are you afraid? You have so little faith!” Matt 8:26 </w:t>
      </w:r>
    </w:p>
    <w:p w14:paraId="23E112F3" w14:textId="77777777" w:rsidR="000724FB" w:rsidRDefault="000724FB" w:rsidP="000724FB">
      <w:pPr>
        <w:pStyle w:val="NoSpacing"/>
        <w:rPr>
          <w:b/>
          <w:bCs/>
        </w:rPr>
      </w:pPr>
    </w:p>
    <w:p w14:paraId="14251643" w14:textId="125363EB" w:rsidR="0088499B" w:rsidRPr="0088499B" w:rsidRDefault="0088499B" w:rsidP="0088499B">
      <w:pPr>
        <w:pStyle w:val="NoSpacing"/>
        <w:jc w:val="both"/>
        <w:rPr>
          <w:b/>
          <w:bCs/>
        </w:rPr>
      </w:pPr>
      <w:r w:rsidRPr="0088499B">
        <w:rPr>
          <w:b/>
          <w:bCs/>
        </w:rPr>
        <w:t xml:space="preserve">Jesus immediately reached out and grabbed him. “You have so little faith,” Jesus said. “Why did you doubt me?” Matt 14:31 </w:t>
      </w:r>
    </w:p>
    <w:p w14:paraId="0FE7E862" w14:textId="77777777" w:rsidR="000724FB" w:rsidRPr="000724FB" w:rsidRDefault="000724FB" w:rsidP="000724FB">
      <w:pPr>
        <w:pStyle w:val="NoSpacing"/>
        <w:rPr>
          <w:b/>
          <w:bCs/>
        </w:rPr>
      </w:pPr>
    </w:p>
    <w:p w14:paraId="041CC161" w14:textId="2830AB2D" w:rsidR="002A7977" w:rsidRDefault="000C20E0" w:rsidP="000C20E0">
      <w:pPr>
        <w:pStyle w:val="NoSpacing"/>
        <w:numPr>
          <w:ilvl w:val="0"/>
          <w:numId w:val="1"/>
        </w:numPr>
        <w:jc w:val="both"/>
        <w:rPr>
          <w:b/>
          <w:bCs/>
        </w:rPr>
      </w:pPr>
      <w:r>
        <w:rPr>
          <w:b/>
          <w:bCs/>
        </w:rPr>
        <w:t>Those with liberal faith.</w:t>
      </w:r>
    </w:p>
    <w:p w14:paraId="683800A3" w14:textId="77777777" w:rsidR="000C20E0" w:rsidRDefault="000C20E0" w:rsidP="000C20E0">
      <w:pPr>
        <w:pStyle w:val="NoSpacing"/>
        <w:jc w:val="both"/>
        <w:rPr>
          <w:b/>
          <w:bCs/>
        </w:rPr>
      </w:pPr>
    </w:p>
    <w:p w14:paraId="2FF88945" w14:textId="259D4867" w:rsidR="000C20E0" w:rsidRPr="000724FB" w:rsidRDefault="007F2C3C" w:rsidP="000C20E0">
      <w:pPr>
        <w:pStyle w:val="NoSpacing"/>
        <w:jc w:val="both"/>
        <w:rPr>
          <w:b/>
          <w:bCs/>
        </w:rPr>
      </w:pPr>
      <w:r w:rsidRPr="007F2C3C">
        <w:rPr>
          <w:b/>
          <w:bCs/>
        </w:rPr>
        <w:t>Then Jesus answered, "Woman, you have great faith! Matthew 15:28</w:t>
      </w:r>
    </w:p>
    <w:p w14:paraId="73CBEA3A" w14:textId="77777777" w:rsidR="002A7977" w:rsidRDefault="002A7977" w:rsidP="005F758D">
      <w:pPr>
        <w:pStyle w:val="NoSpacing"/>
        <w:jc w:val="both"/>
        <w:rPr>
          <w:b/>
          <w:bCs/>
        </w:rPr>
      </w:pPr>
    </w:p>
    <w:p w14:paraId="011039BF" w14:textId="7AEC1E43" w:rsidR="007F2C3C" w:rsidRDefault="003A3E4B" w:rsidP="003A3E4B">
      <w:pPr>
        <w:pStyle w:val="NoSpacing"/>
        <w:jc w:val="center"/>
        <w:rPr>
          <w:b/>
          <w:bCs/>
        </w:rPr>
      </w:pPr>
      <w:r>
        <w:rPr>
          <w:b/>
          <w:bCs/>
        </w:rPr>
        <w:t>Faith is a confident obedie</w:t>
      </w:r>
      <w:r w:rsidR="00725FBC">
        <w:rPr>
          <w:b/>
          <w:bCs/>
        </w:rPr>
        <w:t>nce and trust in God and His Word in spite of our circumstances or the consequences.</w:t>
      </w:r>
    </w:p>
    <w:p w14:paraId="3641542C" w14:textId="77777777" w:rsidR="00F54FB1" w:rsidRDefault="00F54FB1" w:rsidP="003A3E4B">
      <w:pPr>
        <w:pStyle w:val="NoSpacing"/>
        <w:jc w:val="center"/>
        <w:rPr>
          <w:b/>
          <w:bCs/>
        </w:rPr>
      </w:pPr>
    </w:p>
    <w:p w14:paraId="501E61B1" w14:textId="77777777" w:rsidR="00F54FB1" w:rsidRDefault="00F54FB1" w:rsidP="003A3E4B">
      <w:pPr>
        <w:pStyle w:val="NoSpacing"/>
        <w:jc w:val="center"/>
        <w:rPr>
          <w:b/>
          <w:bCs/>
        </w:rPr>
      </w:pPr>
    </w:p>
    <w:p w14:paraId="08E3EB51" w14:textId="2DF7B950" w:rsidR="002B4DFB" w:rsidRPr="002B4DFB" w:rsidRDefault="002B4DFB" w:rsidP="002B4DFB">
      <w:pPr>
        <w:pStyle w:val="NoSpacing"/>
        <w:jc w:val="both"/>
        <w:rPr>
          <w:b/>
          <w:bCs/>
        </w:rPr>
      </w:pPr>
      <w:r w:rsidRPr="002B4DFB">
        <w:rPr>
          <w:b/>
          <w:bCs/>
        </w:rPr>
        <w:t xml:space="preserve">One day Jesus said to his disciples, “There will always be temptations to sin, but what sorrow awaits the person who does the tempting! </w:t>
      </w:r>
      <w:r w:rsidR="000D6FF4">
        <w:rPr>
          <w:b/>
          <w:bCs/>
        </w:rPr>
        <w:t xml:space="preserve"> </w:t>
      </w:r>
      <w:r w:rsidRPr="002B4DFB">
        <w:rPr>
          <w:b/>
          <w:bCs/>
        </w:rPr>
        <w:t xml:space="preserve">It would be better to be thrown into the sea with a millstone hung around your neck than to cause one of these little ones to fall into sin. </w:t>
      </w:r>
    </w:p>
    <w:p w14:paraId="39F8333C" w14:textId="2E964727" w:rsidR="002B4DFB" w:rsidRPr="002B4DFB" w:rsidRDefault="002B4DFB" w:rsidP="002B4DFB">
      <w:pPr>
        <w:pStyle w:val="NoSpacing"/>
        <w:jc w:val="both"/>
        <w:rPr>
          <w:b/>
          <w:bCs/>
        </w:rPr>
      </w:pPr>
      <w:proofErr w:type="gramStart"/>
      <w:r w:rsidRPr="002B4DFB">
        <w:rPr>
          <w:b/>
          <w:bCs/>
        </w:rPr>
        <w:t>So</w:t>
      </w:r>
      <w:proofErr w:type="gramEnd"/>
      <w:r w:rsidRPr="002B4DFB">
        <w:rPr>
          <w:b/>
          <w:bCs/>
        </w:rPr>
        <w:t xml:space="preserve"> watch yourselves! “If another believer sins, rebuke that person; then if there is repentance, forgive. </w:t>
      </w:r>
      <w:r w:rsidR="006834EB">
        <w:rPr>
          <w:b/>
          <w:bCs/>
        </w:rPr>
        <w:t xml:space="preserve"> </w:t>
      </w:r>
      <w:r w:rsidRPr="002B4DFB">
        <w:rPr>
          <w:b/>
          <w:bCs/>
        </w:rPr>
        <w:t xml:space="preserve">Even if that person wrongs you seven times a day and each time turns again and asks forgiveness, you must forgive.” </w:t>
      </w:r>
    </w:p>
    <w:p w14:paraId="7C3DDF23" w14:textId="6296E5CA" w:rsidR="002B4DFB" w:rsidRPr="002B4DFB" w:rsidRDefault="002B4DFB" w:rsidP="002B4DFB">
      <w:pPr>
        <w:pStyle w:val="NoSpacing"/>
        <w:jc w:val="both"/>
        <w:rPr>
          <w:b/>
          <w:bCs/>
        </w:rPr>
      </w:pPr>
      <w:r w:rsidRPr="002B4DFB">
        <w:rPr>
          <w:b/>
          <w:bCs/>
        </w:rPr>
        <w:t xml:space="preserve">The apostles said to the Lord, “Show us how to increase our faith.” </w:t>
      </w:r>
      <w:r w:rsidR="006834EB">
        <w:rPr>
          <w:b/>
          <w:bCs/>
        </w:rPr>
        <w:t xml:space="preserve"> </w:t>
      </w:r>
      <w:r w:rsidRPr="002B4DFB">
        <w:rPr>
          <w:b/>
          <w:bCs/>
        </w:rPr>
        <w:t xml:space="preserve">The Lord answered, “If you had </w:t>
      </w:r>
      <w:r w:rsidRPr="002B4DFB">
        <w:rPr>
          <w:b/>
          <w:bCs/>
        </w:rPr>
        <w:lastRenderedPageBreak/>
        <w:t xml:space="preserve">faith even as small as a mustard seed, you could say to this mulberry tree, ‘May you be uprooted and thrown into the sea,’ and it would obey you! </w:t>
      </w:r>
    </w:p>
    <w:p w14:paraId="00025F16" w14:textId="4D3F6FF3" w:rsidR="002B4DFB" w:rsidRDefault="002B4DFB" w:rsidP="002B4DFB">
      <w:pPr>
        <w:pStyle w:val="NoSpacing"/>
        <w:jc w:val="both"/>
        <w:rPr>
          <w:b/>
          <w:bCs/>
        </w:rPr>
      </w:pPr>
      <w:r w:rsidRPr="002B4DFB">
        <w:rPr>
          <w:b/>
          <w:bCs/>
        </w:rPr>
        <w:t xml:space="preserve">“When a servant comes in from plowing or taking care of sheep, does his master say, ‘Come in and eat with me’? </w:t>
      </w:r>
      <w:r w:rsidR="006834EB">
        <w:rPr>
          <w:b/>
          <w:bCs/>
        </w:rPr>
        <w:t xml:space="preserve"> </w:t>
      </w:r>
      <w:r w:rsidRPr="002B4DFB">
        <w:rPr>
          <w:b/>
          <w:bCs/>
        </w:rPr>
        <w:t xml:space="preserve">No, he says, ‘Prepare my meal, put on your apron, and serve me while I eat. Then you can eat later.’ </w:t>
      </w:r>
      <w:r w:rsidR="006834EB">
        <w:rPr>
          <w:b/>
          <w:bCs/>
        </w:rPr>
        <w:t xml:space="preserve"> </w:t>
      </w:r>
      <w:r w:rsidRPr="002B4DFB">
        <w:rPr>
          <w:b/>
          <w:bCs/>
        </w:rPr>
        <w:t xml:space="preserve">And does the master thank the servant for doing what he was told to do? Of course not. </w:t>
      </w:r>
      <w:r w:rsidR="006834EB">
        <w:rPr>
          <w:b/>
          <w:bCs/>
        </w:rPr>
        <w:t xml:space="preserve"> </w:t>
      </w:r>
      <w:r w:rsidRPr="002B4DFB">
        <w:rPr>
          <w:b/>
          <w:bCs/>
        </w:rPr>
        <w:t>In the same way, when you obey me you should say, ‘We are unworthy servants who have simply done our duty.’” Luke 17:1-10</w:t>
      </w:r>
    </w:p>
    <w:p w14:paraId="3096149B" w14:textId="77777777" w:rsidR="00E97088" w:rsidRDefault="00E97088" w:rsidP="002B4DFB">
      <w:pPr>
        <w:pStyle w:val="NoSpacing"/>
        <w:jc w:val="both"/>
        <w:rPr>
          <w:b/>
          <w:bCs/>
        </w:rPr>
      </w:pPr>
    </w:p>
    <w:p w14:paraId="2FEAC50C" w14:textId="77777777" w:rsidR="00E97088" w:rsidRDefault="00E97088" w:rsidP="002B4DFB">
      <w:pPr>
        <w:pStyle w:val="NoSpacing"/>
        <w:jc w:val="both"/>
        <w:rPr>
          <w:b/>
          <w:bCs/>
        </w:rPr>
      </w:pPr>
    </w:p>
    <w:p w14:paraId="09747557" w14:textId="122BF778" w:rsidR="00E97088" w:rsidRDefault="00E97088" w:rsidP="00E97088">
      <w:pPr>
        <w:pStyle w:val="NoSpacing"/>
        <w:jc w:val="center"/>
        <w:rPr>
          <w:b/>
          <w:bCs/>
        </w:rPr>
      </w:pPr>
      <w:r>
        <w:rPr>
          <w:b/>
          <w:bCs/>
        </w:rPr>
        <w:t>How Can I Increase My Faith?</w:t>
      </w:r>
    </w:p>
    <w:p w14:paraId="084B0C7B" w14:textId="77777777" w:rsidR="00E97088" w:rsidRDefault="00E97088" w:rsidP="00E97088">
      <w:pPr>
        <w:pStyle w:val="NoSpacing"/>
        <w:jc w:val="center"/>
        <w:rPr>
          <w:b/>
          <w:bCs/>
        </w:rPr>
      </w:pPr>
    </w:p>
    <w:p w14:paraId="70FAB64D" w14:textId="4D887338" w:rsidR="00E97088" w:rsidRDefault="00E97088" w:rsidP="00E97088">
      <w:pPr>
        <w:pStyle w:val="NoSpacing"/>
        <w:numPr>
          <w:ilvl w:val="0"/>
          <w:numId w:val="1"/>
        </w:numPr>
        <w:jc w:val="both"/>
        <w:rPr>
          <w:b/>
          <w:bCs/>
        </w:rPr>
      </w:pPr>
      <w:r>
        <w:rPr>
          <w:b/>
          <w:bCs/>
        </w:rPr>
        <w:t>Ask</w:t>
      </w:r>
    </w:p>
    <w:p w14:paraId="055E92DA" w14:textId="77777777" w:rsidR="00E97088" w:rsidRDefault="00E97088" w:rsidP="00E97088">
      <w:pPr>
        <w:pStyle w:val="NoSpacing"/>
        <w:jc w:val="both"/>
        <w:rPr>
          <w:b/>
          <w:bCs/>
        </w:rPr>
      </w:pPr>
    </w:p>
    <w:p w14:paraId="2B9537B2" w14:textId="464AE67C" w:rsidR="00E97088" w:rsidRDefault="001A4B68" w:rsidP="00E97088">
      <w:pPr>
        <w:pStyle w:val="NoSpacing"/>
        <w:jc w:val="both"/>
        <w:rPr>
          <w:b/>
          <w:bCs/>
        </w:rPr>
      </w:pPr>
      <w:r>
        <w:rPr>
          <w:b/>
          <w:bCs/>
        </w:rPr>
        <w:t>“…</w:t>
      </w:r>
      <w:r w:rsidR="00070C89" w:rsidRPr="00070C89">
        <w:rPr>
          <w:b/>
          <w:bCs/>
        </w:rPr>
        <w:t>You do not have, because you do not ask God.</w:t>
      </w:r>
      <w:r>
        <w:rPr>
          <w:b/>
          <w:bCs/>
        </w:rPr>
        <w:t>”</w:t>
      </w:r>
      <w:r w:rsidR="00070C89" w:rsidRPr="00070C89">
        <w:rPr>
          <w:b/>
          <w:bCs/>
        </w:rPr>
        <w:t xml:space="preserve"> James 4:2</w:t>
      </w:r>
      <w:r>
        <w:rPr>
          <w:b/>
          <w:bCs/>
        </w:rPr>
        <w:t xml:space="preserve"> (NIV)</w:t>
      </w:r>
    </w:p>
    <w:p w14:paraId="41E4C64B" w14:textId="77777777" w:rsidR="0022564B" w:rsidRDefault="0022564B" w:rsidP="00E97088">
      <w:pPr>
        <w:pStyle w:val="NoSpacing"/>
        <w:jc w:val="both"/>
        <w:rPr>
          <w:b/>
          <w:bCs/>
        </w:rPr>
      </w:pPr>
    </w:p>
    <w:p w14:paraId="012BE1CF" w14:textId="37EB6DBF" w:rsidR="004F48B9" w:rsidRPr="004F48B9" w:rsidRDefault="004F48B9" w:rsidP="004F48B9">
      <w:pPr>
        <w:rPr>
          <w:b/>
          <w:bCs/>
        </w:rPr>
      </w:pPr>
      <w:r w:rsidRPr="004F48B9">
        <w:rPr>
          <w:b/>
          <w:bCs/>
        </w:rPr>
        <w:t>"Ask and it will be given to you</w:t>
      </w:r>
      <w:r>
        <w:rPr>
          <w:b/>
          <w:bCs/>
        </w:rPr>
        <w:t xml:space="preserve">…” </w:t>
      </w:r>
      <w:r w:rsidRPr="004F48B9">
        <w:rPr>
          <w:b/>
          <w:bCs/>
        </w:rPr>
        <w:t xml:space="preserve">Matt 7:7 </w:t>
      </w:r>
      <w:r>
        <w:rPr>
          <w:b/>
          <w:bCs/>
        </w:rPr>
        <w:t>(NIV)</w:t>
      </w:r>
    </w:p>
    <w:p w14:paraId="6518D6DE" w14:textId="77777777" w:rsidR="0022564B" w:rsidRDefault="0022564B" w:rsidP="00E97088">
      <w:pPr>
        <w:pStyle w:val="NoSpacing"/>
        <w:jc w:val="both"/>
        <w:rPr>
          <w:b/>
          <w:bCs/>
        </w:rPr>
      </w:pPr>
    </w:p>
    <w:p w14:paraId="30F8E1F4" w14:textId="7C2AE204" w:rsidR="004F48B9" w:rsidRDefault="00514C9E" w:rsidP="004F48B9">
      <w:pPr>
        <w:pStyle w:val="NoSpacing"/>
        <w:numPr>
          <w:ilvl w:val="0"/>
          <w:numId w:val="1"/>
        </w:numPr>
        <w:jc w:val="both"/>
        <w:rPr>
          <w:b/>
          <w:bCs/>
        </w:rPr>
      </w:pPr>
      <w:r>
        <w:rPr>
          <w:b/>
          <w:bCs/>
        </w:rPr>
        <w:t>Read Faith Stories</w:t>
      </w:r>
    </w:p>
    <w:p w14:paraId="3740F1FD" w14:textId="77777777" w:rsidR="00514C9E" w:rsidRDefault="00514C9E" w:rsidP="00514C9E">
      <w:pPr>
        <w:pStyle w:val="NoSpacing"/>
        <w:jc w:val="both"/>
        <w:rPr>
          <w:b/>
          <w:bCs/>
        </w:rPr>
      </w:pPr>
    </w:p>
    <w:p w14:paraId="29933A9F" w14:textId="73B17DBD" w:rsidR="00514C9E" w:rsidRDefault="00940CCA" w:rsidP="00514C9E">
      <w:pPr>
        <w:pStyle w:val="NoSpacing"/>
        <w:jc w:val="both"/>
        <w:rPr>
          <w:b/>
          <w:bCs/>
        </w:rPr>
      </w:pPr>
      <w:r>
        <w:rPr>
          <w:b/>
          <w:bCs/>
        </w:rPr>
        <w:t>“</w:t>
      </w:r>
      <w:proofErr w:type="gramStart"/>
      <w:r w:rsidRPr="00940CCA">
        <w:rPr>
          <w:b/>
          <w:bCs/>
        </w:rPr>
        <w:t>So</w:t>
      </w:r>
      <w:proofErr w:type="gramEnd"/>
      <w:r w:rsidRPr="00940CCA">
        <w:rPr>
          <w:b/>
          <w:bCs/>
        </w:rPr>
        <w:t xml:space="preserve"> faith comes from hearing</w:t>
      </w:r>
      <w:r>
        <w:rPr>
          <w:b/>
          <w:bCs/>
        </w:rPr>
        <w:t xml:space="preserve">…” </w:t>
      </w:r>
      <w:r w:rsidRPr="00940CCA">
        <w:rPr>
          <w:b/>
          <w:bCs/>
        </w:rPr>
        <w:t>Romans 10:17</w:t>
      </w:r>
    </w:p>
    <w:p w14:paraId="3D5FE646" w14:textId="77777777" w:rsidR="00940CCA" w:rsidRDefault="00940CCA" w:rsidP="00514C9E">
      <w:pPr>
        <w:pStyle w:val="NoSpacing"/>
        <w:jc w:val="both"/>
        <w:rPr>
          <w:b/>
          <w:bCs/>
        </w:rPr>
      </w:pPr>
    </w:p>
    <w:p w14:paraId="01A94D54" w14:textId="75C965F7" w:rsidR="00940CCA" w:rsidRDefault="00CA78D2" w:rsidP="00CA78D2">
      <w:pPr>
        <w:pStyle w:val="NoSpacing"/>
        <w:numPr>
          <w:ilvl w:val="0"/>
          <w:numId w:val="1"/>
        </w:numPr>
        <w:jc w:val="both"/>
        <w:rPr>
          <w:b/>
          <w:bCs/>
        </w:rPr>
      </w:pPr>
      <w:r>
        <w:rPr>
          <w:b/>
          <w:bCs/>
        </w:rPr>
        <w:t>Hang around people of faith.</w:t>
      </w:r>
    </w:p>
    <w:p w14:paraId="6F455D92" w14:textId="77777777" w:rsidR="00CA78D2" w:rsidRDefault="00CA78D2" w:rsidP="00CA78D2">
      <w:pPr>
        <w:pStyle w:val="NoSpacing"/>
        <w:jc w:val="both"/>
        <w:rPr>
          <w:b/>
          <w:bCs/>
        </w:rPr>
      </w:pPr>
    </w:p>
    <w:p w14:paraId="17D71A69" w14:textId="11AF4F0A" w:rsidR="00CA78D2" w:rsidRDefault="00973C74" w:rsidP="00CA78D2">
      <w:pPr>
        <w:pStyle w:val="NoSpacing"/>
        <w:jc w:val="both"/>
        <w:rPr>
          <w:b/>
          <w:bCs/>
        </w:rPr>
      </w:pPr>
      <w:r>
        <w:rPr>
          <w:b/>
          <w:bCs/>
        </w:rPr>
        <w:t>“Y</w:t>
      </w:r>
      <w:r w:rsidRPr="00973C74">
        <w:rPr>
          <w:b/>
          <w:bCs/>
        </w:rPr>
        <w:t>ou and I may be mutually encouraged by each other's faith.</w:t>
      </w:r>
      <w:r>
        <w:rPr>
          <w:b/>
          <w:bCs/>
        </w:rPr>
        <w:t>”</w:t>
      </w:r>
      <w:r w:rsidRPr="00973C74">
        <w:rPr>
          <w:b/>
          <w:bCs/>
        </w:rPr>
        <w:t xml:space="preserve"> Romans 1:12</w:t>
      </w:r>
      <w:r>
        <w:rPr>
          <w:b/>
          <w:bCs/>
        </w:rPr>
        <w:t xml:space="preserve"> (NIV)</w:t>
      </w:r>
    </w:p>
    <w:p w14:paraId="6AECC20A" w14:textId="77777777" w:rsidR="0036726F" w:rsidRDefault="0036726F" w:rsidP="00CA78D2">
      <w:pPr>
        <w:pStyle w:val="NoSpacing"/>
        <w:jc w:val="both"/>
        <w:rPr>
          <w:b/>
          <w:bCs/>
        </w:rPr>
      </w:pPr>
    </w:p>
    <w:p w14:paraId="10139EFA" w14:textId="091B7189" w:rsidR="0036726F" w:rsidRDefault="0036726F" w:rsidP="0036726F">
      <w:pPr>
        <w:pStyle w:val="NoSpacing"/>
        <w:numPr>
          <w:ilvl w:val="0"/>
          <w:numId w:val="1"/>
        </w:numPr>
        <w:jc w:val="both"/>
        <w:rPr>
          <w:b/>
          <w:bCs/>
        </w:rPr>
      </w:pPr>
      <w:r>
        <w:rPr>
          <w:b/>
          <w:bCs/>
        </w:rPr>
        <w:lastRenderedPageBreak/>
        <w:t>Step out of your comfort zone.</w:t>
      </w:r>
    </w:p>
    <w:p w14:paraId="1DA9C1A3" w14:textId="77777777" w:rsidR="0036726F" w:rsidRDefault="0036726F" w:rsidP="0036726F">
      <w:pPr>
        <w:pStyle w:val="NoSpacing"/>
        <w:jc w:val="both"/>
        <w:rPr>
          <w:b/>
          <w:bCs/>
        </w:rPr>
      </w:pPr>
    </w:p>
    <w:p w14:paraId="1A7C5AB2" w14:textId="4E031759" w:rsidR="0036726F" w:rsidRPr="008F030F" w:rsidRDefault="0070210F" w:rsidP="0070210F">
      <w:pPr>
        <w:pStyle w:val="NoSpacing"/>
        <w:jc w:val="both"/>
        <w:rPr>
          <w:b/>
          <w:bCs/>
        </w:rPr>
      </w:pPr>
      <w:r w:rsidRPr="0070210F">
        <w:rPr>
          <w:b/>
          <w:bCs/>
        </w:rPr>
        <w:t>"Lord, if it's you," Peter replied, "tell me to come to you on the water." "Come," he said. Then Peter got down out of the boat, walked on the water and came toward Jesus. Matthew 14:28-29</w:t>
      </w:r>
      <w:r w:rsidR="00DA3A80">
        <w:rPr>
          <w:b/>
          <w:bCs/>
        </w:rPr>
        <w:t xml:space="preserve"> (NIV)</w:t>
      </w:r>
    </w:p>
    <w:sectPr w:rsidR="0036726F" w:rsidRPr="008F030F" w:rsidSect="008B6BC1">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50FF8"/>
    <w:multiLevelType w:val="hybridMultilevel"/>
    <w:tmpl w:val="4A98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7922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0F"/>
    <w:rsid w:val="00020DD6"/>
    <w:rsid w:val="00070C89"/>
    <w:rsid w:val="000724FB"/>
    <w:rsid w:val="000C20E0"/>
    <w:rsid w:val="000D6FF4"/>
    <w:rsid w:val="000E1B05"/>
    <w:rsid w:val="0011662F"/>
    <w:rsid w:val="001A4B68"/>
    <w:rsid w:val="0022564B"/>
    <w:rsid w:val="002A7977"/>
    <w:rsid w:val="002B35A6"/>
    <w:rsid w:val="002B4DFB"/>
    <w:rsid w:val="00362F35"/>
    <w:rsid w:val="0036726F"/>
    <w:rsid w:val="003A3E4B"/>
    <w:rsid w:val="00467D2E"/>
    <w:rsid w:val="004B6166"/>
    <w:rsid w:val="004F48B9"/>
    <w:rsid w:val="00514199"/>
    <w:rsid w:val="00514C9E"/>
    <w:rsid w:val="005E3348"/>
    <w:rsid w:val="005F758D"/>
    <w:rsid w:val="006834EB"/>
    <w:rsid w:val="0070210F"/>
    <w:rsid w:val="00725FBC"/>
    <w:rsid w:val="007C4B7E"/>
    <w:rsid w:val="007F2C3C"/>
    <w:rsid w:val="0088499B"/>
    <w:rsid w:val="008B6BC1"/>
    <w:rsid w:val="008F030F"/>
    <w:rsid w:val="00940CCA"/>
    <w:rsid w:val="00954D1E"/>
    <w:rsid w:val="00973C74"/>
    <w:rsid w:val="009C0E3E"/>
    <w:rsid w:val="00AA3FCC"/>
    <w:rsid w:val="00CA1EFF"/>
    <w:rsid w:val="00CA78D2"/>
    <w:rsid w:val="00CE638E"/>
    <w:rsid w:val="00CF56AE"/>
    <w:rsid w:val="00DA3A80"/>
    <w:rsid w:val="00E97088"/>
    <w:rsid w:val="00F5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BED08"/>
  <w15:chartTrackingRefBased/>
  <w15:docId w15:val="{CD29CACA-2D7D-4EB0-B01C-ED83C331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99B"/>
  </w:style>
  <w:style w:type="paragraph" w:styleId="Heading1">
    <w:name w:val="heading 1"/>
    <w:basedOn w:val="Normal"/>
    <w:next w:val="Normal"/>
    <w:link w:val="Heading1Char"/>
    <w:uiPriority w:val="9"/>
    <w:qFormat/>
    <w:rsid w:val="008F030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F030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F030F"/>
    <w:pPr>
      <w:keepNext/>
      <w:keepLines/>
      <w:spacing w:before="160" w:after="80"/>
      <w:outlineLvl w:val="2"/>
    </w:pPr>
    <w:rPr>
      <w:rFonts w:eastAsiaTheme="majorEastAsia" w:cstheme="majorBidi"/>
      <w:color w:val="0F4761" w:themeColor="accent1" w:themeShade="BF"/>
    </w:rPr>
  </w:style>
  <w:style w:type="paragraph" w:styleId="Heading4">
    <w:name w:val="heading 4"/>
    <w:basedOn w:val="Normal"/>
    <w:next w:val="Normal"/>
    <w:link w:val="Heading4Char"/>
    <w:uiPriority w:val="9"/>
    <w:semiHidden/>
    <w:unhideWhenUsed/>
    <w:qFormat/>
    <w:rsid w:val="008F030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F030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F030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030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030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030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3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F03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F03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F03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F03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F03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03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03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030F"/>
    <w:rPr>
      <w:rFonts w:eastAsiaTheme="majorEastAsia" w:cstheme="majorBidi"/>
      <w:color w:val="272727" w:themeColor="text1" w:themeTint="D8"/>
    </w:rPr>
  </w:style>
  <w:style w:type="paragraph" w:styleId="Title">
    <w:name w:val="Title"/>
    <w:basedOn w:val="Normal"/>
    <w:next w:val="Normal"/>
    <w:link w:val="TitleChar"/>
    <w:uiPriority w:val="10"/>
    <w:qFormat/>
    <w:rsid w:val="008F030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3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030F"/>
    <w:pPr>
      <w:numPr>
        <w:ilvl w:val="1"/>
      </w:numPr>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8F03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030F"/>
    <w:pPr>
      <w:spacing w:before="160"/>
      <w:jc w:val="center"/>
    </w:pPr>
    <w:rPr>
      <w:i/>
      <w:iCs/>
      <w:color w:val="404040" w:themeColor="text1" w:themeTint="BF"/>
    </w:rPr>
  </w:style>
  <w:style w:type="character" w:customStyle="1" w:styleId="QuoteChar">
    <w:name w:val="Quote Char"/>
    <w:basedOn w:val="DefaultParagraphFont"/>
    <w:link w:val="Quote"/>
    <w:uiPriority w:val="29"/>
    <w:rsid w:val="008F030F"/>
    <w:rPr>
      <w:i/>
      <w:iCs/>
      <w:color w:val="404040" w:themeColor="text1" w:themeTint="BF"/>
    </w:rPr>
  </w:style>
  <w:style w:type="paragraph" w:styleId="ListParagraph">
    <w:name w:val="List Paragraph"/>
    <w:basedOn w:val="Normal"/>
    <w:uiPriority w:val="34"/>
    <w:qFormat/>
    <w:rsid w:val="008F030F"/>
    <w:pPr>
      <w:ind w:left="720"/>
      <w:contextualSpacing/>
    </w:pPr>
  </w:style>
  <w:style w:type="character" w:styleId="IntenseEmphasis">
    <w:name w:val="Intense Emphasis"/>
    <w:basedOn w:val="DefaultParagraphFont"/>
    <w:uiPriority w:val="21"/>
    <w:qFormat/>
    <w:rsid w:val="008F030F"/>
    <w:rPr>
      <w:i/>
      <w:iCs/>
      <w:color w:val="0F4761" w:themeColor="accent1" w:themeShade="BF"/>
    </w:rPr>
  </w:style>
  <w:style w:type="paragraph" w:styleId="IntenseQuote">
    <w:name w:val="Intense Quote"/>
    <w:basedOn w:val="Normal"/>
    <w:next w:val="Normal"/>
    <w:link w:val="IntenseQuoteChar"/>
    <w:uiPriority w:val="30"/>
    <w:qFormat/>
    <w:rsid w:val="008F030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F030F"/>
    <w:rPr>
      <w:i/>
      <w:iCs/>
      <w:color w:val="0F4761" w:themeColor="accent1" w:themeShade="BF"/>
    </w:rPr>
  </w:style>
  <w:style w:type="character" w:styleId="IntenseReference">
    <w:name w:val="Intense Reference"/>
    <w:basedOn w:val="DefaultParagraphFont"/>
    <w:uiPriority w:val="32"/>
    <w:qFormat/>
    <w:rsid w:val="008F030F"/>
    <w:rPr>
      <w:b/>
      <w:bCs/>
      <w:smallCaps/>
      <w:color w:val="0F4761" w:themeColor="accent1" w:themeShade="BF"/>
      <w:spacing w:val="5"/>
    </w:rPr>
  </w:style>
  <w:style w:type="paragraph" w:styleId="NoSpacing">
    <w:name w:val="No Spacing"/>
    <w:uiPriority w:val="1"/>
    <w:qFormat/>
    <w:rsid w:val="008F030F"/>
    <w:pPr>
      <w:spacing w:after="0" w:line="240" w:lineRule="auto"/>
    </w:pPr>
  </w:style>
  <w:style w:type="paragraph" w:styleId="BodyText">
    <w:name w:val="Body Text"/>
    <w:basedOn w:val="Normal"/>
    <w:link w:val="BodyTextChar"/>
    <w:rsid w:val="008F030F"/>
    <w:pPr>
      <w:overflowPunct w:val="0"/>
      <w:autoSpaceDE w:val="0"/>
      <w:autoSpaceDN w:val="0"/>
      <w:adjustRightInd w:val="0"/>
      <w:spacing w:after="0" w:line="240" w:lineRule="auto"/>
      <w:jc w:val="both"/>
      <w:textAlignment w:val="baseline"/>
    </w:pPr>
    <w:rPr>
      <w:rFonts w:eastAsia="Times New Roman"/>
      <w:b/>
      <w:kern w:val="0"/>
      <w:sz w:val="24"/>
      <w:szCs w:val="20"/>
    </w:rPr>
  </w:style>
  <w:style w:type="character" w:customStyle="1" w:styleId="BodyTextChar">
    <w:name w:val="Body Text Char"/>
    <w:basedOn w:val="DefaultParagraphFont"/>
    <w:link w:val="BodyText"/>
    <w:rsid w:val="008F030F"/>
    <w:rPr>
      <w:rFonts w:eastAsia="Times New Roman"/>
      <w:b/>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2967">
      <w:bodyDiv w:val="1"/>
      <w:marLeft w:val="0"/>
      <w:marRight w:val="0"/>
      <w:marTop w:val="0"/>
      <w:marBottom w:val="0"/>
      <w:divBdr>
        <w:top w:val="none" w:sz="0" w:space="0" w:color="auto"/>
        <w:left w:val="none" w:sz="0" w:space="0" w:color="auto"/>
        <w:bottom w:val="none" w:sz="0" w:space="0" w:color="auto"/>
        <w:right w:val="none" w:sz="0" w:space="0" w:color="auto"/>
      </w:divBdr>
    </w:div>
    <w:div w:id="106507561">
      <w:bodyDiv w:val="1"/>
      <w:marLeft w:val="0"/>
      <w:marRight w:val="0"/>
      <w:marTop w:val="0"/>
      <w:marBottom w:val="0"/>
      <w:divBdr>
        <w:top w:val="none" w:sz="0" w:space="0" w:color="auto"/>
        <w:left w:val="none" w:sz="0" w:space="0" w:color="auto"/>
        <w:bottom w:val="none" w:sz="0" w:space="0" w:color="auto"/>
        <w:right w:val="none" w:sz="0" w:space="0" w:color="auto"/>
      </w:divBdr>
    </w:div>
    <w:div w:id="615793898">
      <w:bodyDiv w:val="1"/>
      <w:marLeft w:val="0"/>
      <w:marRight w:val="0"/>
      <w:marTop w:val="0"/>
      <w:marBottom w:val="0"/>
      <w:divBdr>
        <w:top w:val="none" w:sz="0" w:space="0" w:color="auto"/>
        <w:left w:val="none" w:sz="0" w:space="0" w:color="auto"/>
        <w:bottom w:val="none" w:sz="0" w:space="0" w:color="auto"/>
        <w:right w:val="none" w:sz="0" w:space="0" w:color="auto"/>
      </w:divBdr>
    </w:div>
    <w:div w:id="698238818">
      <w:bodyDiv w:val="1"/>
      <w:marLeft w:val="0"/>
      <w:marRight w:val="0"/>
      <w:marTop w:val="0"/>
      <w:marBottom w:val="0"/>
      <w:divBdr>
        <w:top w:val="none" w:sz="0" w:space="0" w:color="auto"/>
        <w:left w:val="none" w:sz="0" w:space="0" w:color="auto"/>
        <w:bottom w:val="none" w:sz="0" w:space="0" w:color="auto"/>
        <w:right w:val="none" w:sz="0" w:space="0" w:color="auto"/>
      </w:divBdr>
    </w:div>
    <w:div w:id="911157936">
      <w:bodyDiv w:val="1"/>
      <w:marLeft w:val="0"/>
      <w:marRight w:val="0"/>
      <w:marTop w:val="0"/>
      <w:marBottom w:val="0"/>
      <w:divBdr>
        <w:top w:val="none" w:sz="0" w:space="0" w:color="auto"/>
        <w:left w:val="none" w:sz="0" w:space="0" w:color="auto"/>
        <w:bottom w:val="none" w:sz="0" w:space="0" w:color="auto"/>
        <w:right w:val="none" w:sz="0" w:space="0" w:color="auto"/>
      </w:divBdr>
    </w:div>
    <w:div w:id="1105418222">
      <w:bodyDiv w:val="1"/>
      <w:marLeft w:val="0"/>
      <w:marRight w:val="0"/>
      <w:marTop w:val="0"/>
      <w:marBottom w:val="0"/>
      <w:divBdr>
        <w:top w:val="none" w:sz="0" w:space="0" w:color="auto"/>
        <w:left w:val="none" w:sz="0" w:space="0" w:color="auto"/>
        <w:bottom w:val="none" w:sz="0" w:space="0" w:color="auto"/>
        <w:right w:val="none" w:sz="0" w:space="0" w:color="auto"/>
      </w:divBdr>
    </w:div>
    <w:div w:id="1139346155">
      <w:bodyDiv w:val="1"/>
      <w:marLeft w:val="0"/>
      <w:marRight w:val="0"/>
      <w:marTop w:val="0"/>
      <w:marBottom w:val="0"/>
      <w:divBdr>
        <w:top w:val="none" w:sz="0" w:space="0" w:color="auto"/>
        <w:left w:val="none" w:sz="0" w:space="0" w:color="auto"/>
        <w:bottom w:val="none" w:sz="0" w:space="0" w:color="auto"/>
        <w:right w:val="none" w:sz="0" w:space="0" w:color="auto"/>
      </w:divBdr>
    </w:div>
    <w:div w:id="1311441137">
      <w:bodyDiv w:val="1"/>
      <w:marLeft w:val="0"/>
      <w:marRight w:val="0"/>
      <w:marTop w:val="0"/>
      <w:marBottom w:val="0"/>
      <w:divBdr>
        <w:top w:val="none" w:sz="0" w:space="0" w:color="auto"/>
        <w:left w:val="none" w:sz="0" w:space="0" w:color="auto"/>
        <w:bottom w:val="none" w:sz="0" w:space="0" w:color="auto"/>
        <w:right w:val="none" w:sz="0" w:space="0" w:color="auto"/>
      </w:divBdr>
    </w:div>
    <w:div w:id="1629626288">
      <w:bodyDiv w:val="1"/>
      <w:marLeft w:val="0"/>
      <w:marRight w:val="0"/>
      <w:marTop w:val="0"/>
      <w:marBottom w:val="0"/>
      <w:divBdr>
        <w:top w:val="none" w:sz="0" w:space="0" w:color="auto"/>
        <w:left w:val="none" w:sz="0" w:space="0" w:color="auto"/>
        <w:bottom w:val="none" w:sz="0" w:space="0" w:color="auto"/>
        <w:right w:val="none" w:sz="0" w:space="0" w:color="auto"/>
      </w:divBdr>
    </w:div>
    <w:div w:id="1709180934">
      <w:bodyDiv w:val="1"/>
      <w:marLeft w:val="0"/>
      <w:marRight w:val="0"/>
      <w:marTop w:val="0"/>
      <w:marBottom w:val="0"/>
      <w:divBdr>
        <w:top w:val="none" w:sz="0" w:space="0" w:color="auto"/>
        <w:left w:val="none" w:sz="0" w:space="0" w:color="auto"/>
        <w:bottom w:val="none" w:sz="0" w:space="0" w:color="auto"/>
        <w:right w:val="none" w:sz="0" w:space="0" w:color="auto"/>
      </w:divBdr>
    </w:div>
    <w:div w:id="2039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2405</Characters>
  <Application>Microsoft Office Word</Application>
  <DocSecurity>0</DocSecurity>
  <Lines>109</Lines>
  <Paragraphs>46</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17cmbernardo@gmail.com</cp:lastModifiedBy>
  <cp:revision>2</cp:revision>
  <dcterms:created xsi:type="dcterms:W3CDTF">2024-04-03T15:32:00Z</dcterms:created>
  <dcterms:modified xsi:type="dcterms:W3CDTF">2024-04-03T15:32:00Z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73c8b47a2a9aa6046192aea2001bf44f02c6262a29acdb955b6f3a615e8f5ac6</vt:lpwstr>
  </property>
</Properties>
</file>